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E448F" w14:textId="3AAC8793" w:rsidR="003A5514" w:rsidRPr="006E3517" w:rsidRDefault="003A5514" w:rsidP="000F2A40">
      <w:pPr>
        <w:pStyle w:val="NormalnyWeb"/>
        <w:jc w:val="center"/>
        <w:rPr>
          <w:rStyle w:val="Pogrubienie"/>
          <w:i/>
          <w:iCs/>
          <w:sz w:val="36"/>
          <w:szCs w:val="36"/>
        </w:rPr>
      </w:pPr>
      <w:r w:rsidRPr="006E3517">
        <w:rPr>
          <w:rStyle w:val="Pogrubienie"/>
          <w:i/>
          <w:iCs/>
          <w:sz w:val="36"/>
          <w:szCs w:val="36"/>
        </w:rPr>
        <w:t xml:space="preserve">INFORMACJA </w:t>
      </w:r>
      <w:r w:rsidR="000F2A40" w:rsidRPr="006E3517">
        <w:rPr>
          <w:rStyle w:val="Pogrubienie"/>
          <w:i/>
          <w:iCs/>
          <w:sz w:val="36"/>
          <w:szCs w:val="36"/>
        </w:rPr>
        <w:br/>
      </w:r>
      <w:r w:rsidR="000F2A40" w:rsidRPr="006E3517">
        <w:rPr>
          <w:rStyle w:val="Pogrubienie"/>
          <w:i/>
          <w:iCs/>
          <w:sz w:val="28"/>
          <w:szCs w:val="28"/>
        </w:rPr>
        <w:t xml:space="preserve"> </w:t>
      </w:r>
      <w:r w:rsidRPr="006E3517">
        <w:rPr>
          <w:rStyle w:val="Pogrubienie"/>
          <w:i/>
          <w:iCs/>
          <w:sz w:val="28"/>
          <w:szCs w:val="28"/>
        </w:rPr>
        <w:t xml:space="preserve">WÓJTA GMINY BIAŁOŚLIWIE </w:t>
      </w:r>
    </w:p>
    <w:p w14:paraId="29B06F2E" w14:textId="33651DB6" w:rsidR="001330E2" w:rsidRDefault="001330E2" w:rsidP="000F2A40">
      <w:pPr>
        <w:pStyle w:val="NormalnyWeb"/>
        <w:jc w:val="center"/>
        <w:rPr>
          <w:rStyle w:val="Pogrubienie"/>
        </w:rPr>
      </w:pPr>
      <w:r w:rsidRPr="006E3517">
        <w:rPr>
          <w:rStyle w:val="Pogrubienie"/>
        </w:rPr>
        <w:t xml:space="preserve">BEZPŁATNY TRANSPORT DO LOKALU WYBORCZEGO W DNIU </w:t>
      </w:r>
      <w:r w:rsidR="000F2A40" w:rsidRPr="006E3517">
        <w:rPr>
          <w:rStyle w:val="Pogrubienie"/>
        </w:rPr>
        <w:br/>
      </w:r>
      <w:r w:rsidRPr="006E3517">
        <w:rPr>
          <w:rStyle w:val="Pogrubienie"/>
        </w:rPr>
        <w:t xml:space="preserve">WYBORÓW </w:t>
      </w:r>
      <w:r w:rsidR="006E3517" w:rsidRPr="006E3517">
        <w:rPr>
          <w:rStyle w:val="Pogrubienie"/>
        </w:rPr>
        <w:t>PREZYDENTA RZECZYPOSPOLITEJ POLSKIEJ</w:t>
      </w:r>
      <w:r w:rsidR="000900F6" w:rsidRPr="006E3517">
        <w:rPr>
          <w:rStyle w:val="Pogrubienie"/>
        </w:rPr>
        <w:t xml:space="preserve"> </w:t>
      </w:r>
      <w:r w:rsidR="000F2A40" w:rsidRPr="006E3517">
        <w:rPr>
          <w:rStyle w:val="Pogrubienie"/>
        </w:rPr>
        <w:br/>
      </w:r>
      <w:r w:rsidRPr="006E3517">
        <w:rPr>
          <w:rStyle w:val="Pogrubienie"/>
        </w:rPr>
        <w:t xml:space="preserve">ZARZĄDZONYCH NA DZIEŃ </w:t>
      </w:r>
      <w:r w:rsidR="006E3517" w:rsidRPr="006E3517">
        <w:rPr>
          <w:rStyle w:val="Pogrubienie"/>
        </w:rPr>
        <w:t>18 MAJA 2025</w:t>
      </w:r>
      <w:r w:rsidRPr="006E3517">
        <w:rPr>
          <w:rStyle w:val="Pogrubienie"/>
        </w:rPr>
        <w:t xml:space="preserve"> ROKU</w:t>
      </w:r>
    </w:p>
    <w:p w14:paraId="020B6D13" w14:textId="4094C7BE" w:rsidR="000F41AE" w:rsidRPr="000F41AE" w:rsidRDefault="000F41AE" w:rsidP="000F2A40">
      <w:pPr>
        <w:pStyle w:val="NormalnyWeb"/>
        <w:jc w:val="center"/>
        <w:rPr>
          <w:b/>
          <w:bCs/>
          <w:sz w:val="28"/>
          <w:szCs w:val="28"/>
          <w:u w:val="single"/>
        </w:rPr>
      </w:pPr>
      <w:r w:rsidRPr="000F41AE">
        <w:rPr>
          <w:rStyle w:val="Pogrubienie"/>
          <w:sz w:val="28"/>
          <w:szCs w:val="28"/>
          <w:u w:val="single"/>
        </w:rPr>
        <w:t>II TURA 1 CZERWCA 2025 R.</w:t>
      </w:r>
    </w:p>
    <w:p w14:paraId="6754D603" w14:textId="72C19D9A" w:rsidR="00BC4E71" w:rsidRPr="006E3517" w:rsidRDefault="001330E2" w:rsidP="001330E2">
      <w:pPr>
        <w:pStyle w:val="NormalnyWeb"/>
        <w:jc w:val="both"/>
      </w:pPr>
      <w:r w:rsidRPr="006E3517">
        <w:t>Wójt</w:t>
      </w:r>
      <w:r w:rsidR="000F2A40" w:rsidRPr="006E3517">
        <w:t>a</w:t>
      </w:r>
      <w:r w:rsidRPr="006E3517">
        <w:t xml:space="preserve"> Gminy </w:t>
      </w:r>
      <w:r w:rsidR="00B02D90" w:rsidRPr="006E3517">
        <w:t xml:space="preserve">Białośliwie </w:t>
      </w:r>
      <w:r w:rsidRPr="006E3517">
        <w:t xml:space="preserve"> informuje, że w celu </w:t>
      </w:r>
      <w:r w:rsidR="00B02D90" w:rsidRPr="006E3517">
        <w:t>umożliwienia</w:t>
      </w:r>
      <w:r w:rsidRPr="006E3517">
        <w:t xml:space="preserve"> udziału w procesie głosowania</w:t>
      </w:r>
      <w:r w:rsidR="006E3517" w:rsidRPr="006E3517">
        <w:br/>
      </w:r>
      <w:r w:rsidRPr="006E3517">
        <w:t>w</w:t>
      </w:r>
      <w:r w:rsidR="006E3517">
        <w:t xml:space="preserve"> wyborach</w:t>
      </w:r>
      <w:r w:rsidRPr="006E3517">
        <w:t xml:space="preserve"> </w:t>
      </w:r>
      <w:r w:rsidR="006E3517" w:rsidRPr="006E3517">
        <w:t>Prezydenta Rzeczypospolitej Polskiej</w:t>
      </w:r>
      <w:r w:rsidR="000F41AE">
        <w:t xml:space="preserve"> - II tuta w dniu 1 czerwca 2025 r.</w:t>
      </w:r>
    </w:p>
    <w:p w14:paraId="2A336B7B" w14:textId="49302035" w:rsidR="001330E2" w:rsidRPr="006E3517" w:rsidRDefault="001330E2" w:rsidP="003D3589">
      <w:pPr>
        <w:pStyle w:val="NormalnyWeb"/>
        <w:numPr>
          <w:ilvl w:val="0"/>
          <w:numId w:val="1"/>
        </w:numPr>
        <w:jc w:val="both"/>
      </w:pPr>
      <w:r w:rsidRPr="006E3517">
        <w:t>wyborcy niepełnosprawni o znacznym lub umiarkowanym stopniu niepełnosprawności oraz wyborcy, którzy najpóźniej w dniu głosowania ukończą 60 lat, mają prawo do bezpłatnego transportu do lokalu wyborczego</w:t>
      </w:r>
      <w:r w:rsidR="00BC4E71" w:rsidRPr="006E3517">
        <w:t>; w</w:t>
      </w:r>
      <w:r w:rsidRPr="006E3517">
        <w:t>yborcy niepełnosprawnemu, którego stan zdrowia nie pozwala na samodzielną podróż, może towarzyszyć opiekun</w:t>
      </w:r>
      <w:r w:rsidR="00BC4E71" w:rsidRPr="006E3517">
        <w:t>;</w:t>
      </w:r>
    </w:p>
    <w:p w14:paraId="6451DE99" w14:textId="029E6614" w:rsidR="00BC4E71" w:rsidRPr="006E3517" w:rsidRDefault="00BC4E71" w:rsidP="003D3589">
      <w:pPr>
        <w:pStyle w:val="NormalnyWeb"/>
        <w:numPr>
          <w:ilvl w:val="0"/>
          <w:numId w:val="1"/>
        </w:numPr>
        <w:jc w:val="both"/>
      </w:pPr>
      <w:r w:rsidRPr="006E3517">
        <w:t>z bezpłatnego transportu do lokalu wyborczego mogą skorzystać również wyborcy, któr</w:t>
      </w:r>
      <w:r w:rsidR="001953B7" w:rsidRPr="006E3517">
        <w:t xml:space="preserve">ych odległość od miejsca zamieszkania do lokalu wyborczego wynosi powyżej </w:t>
      </w:r>
      <w:r w:rsidR="001D1024" w:rsidRPr="006E3517">
        <w:br/>
      </w:r>
      <w:r w:rsidR="001953B7" w:rsidRPr="006E3517">
        <w:t>1,5 km</w:t>
      </w:r>
      <w:r w:rsidR="00645625" w:rsidRPr="006E3517">
        <w:t xml:space="preserve"> oraz </w:t>
      </w:r>
      <w:r w:rsidR="001A7BD2" w:rsidRPr="006E3517">
        <w:t xml:space="preserve">gdy </w:t>
      </w:r>
      <w:r w:rsidR="00645625" w:rsidRPr="006E3517">
        <w:t xml:space="preserve">w dniu wyborów nie </w:t>
      </w:r>
      <w:r w:rsidR="001A7BD2" w:rsidRPr="006E3517">
        <w:t>funkcjonuje gminny przewóz pasażerski.</w:t>
      </w:r>
    </w:p>
    <w:p w14:paraId="11AF0881" w14:textId="0A0514C0" w:rsidR="001330E2" w:rsidRPr="006E3517" w:rsidRDefault="001330E2" w:rsidP="001330E2">
      <w:pPr>
        <w:pStyle w:val="NormalnyWeb"/>
        <w:jc w:val="both"/>
        <w:rPr>
          <w:b/>
          <w:bCs/>
        </w:rPr>
      </w:pPr>
      <w:r w:rsidRPr="006E3517">
        <w:t xml:space="preserve">Zamiar skorzystania z takiego transportu należy zgłaszać do Urzędu Gminy </w:t>
      </w:r>
      <w:r w:rsidR="001953B7" w:rsidRPr="006E3517">
        <w:t>Białośliwie</w:t>
      </w:r>
      <w:r w:rsidRPr="006E3517">
        <w:t xml:space="preserve">: </w:t>
      </w:r>
      <w:r w:rsidR="009939B3" w:rsidRPr="006E3517">
        <w:br/>
      </w:r>
      <w:r w:rsidRPr="006E3517">
        <w:rPr>
          <w:b/>
          <w:bCs/>
        </w:rPr>
        <w:t xml:space="preserve">do dnia </w:t>
      </w:r>
      <w:r w:rsidR="000F41AE">
        <w:rPr>
          <w:b/>
          <w:bCs/>
        </w:rPr>
        <w:t>27</w:t>
      </w:r>
      <w:r w:rsidR="001A7BD2" w:rsidRPr="006E3517">
        <w:rPr>
          <w:b/>
          <w:bCs/>
        </w:rPr>
        <w:t xml:space="preserve"> </w:t>
      </w:r>
      <w:r w:rsidR="006E3517">
        <w:rPr>
          <w:b/>
          <w:bCs/>
        </w:rPr>
        <w:t>maja</w:t>
      </w:r>
      <w:r w:rsidR="001A7BD2" w:rsidRPr="006E3517">
        <w:rPr>
          <w:b/>
          <w:bCs/>
        </w:rPr>
        <w:t xml:space="preserve"> </w:t>
      </w:r>
      <w:r w:rsidRPr="006E3517">
        <w:rPr>
          <w:b/>
          <w:bCs/>
        </w:rPr>
        <w:t xml:space="preserve"> 202</w:t>
      </w:r>
      <w:r w:rsidR="006E3517">
        <w:rPr>
          <w:b/>
          <w:bCs/>
        </w:rPr>
        <w:t>5</w:t>
      </w:r>
      <w:r w:rsidRPr="006E3517">
        <w:rPr>
          <w:b/>
          <w:bCs/>
        </w:rPr>
        <w:t xml:space="preserve"> r. (poniedziałek) do godz. 15:30</w:t>
      </w:r>
      <w:r w:rsidR="00CB5562" w:rsidRPr="006E3517">
        <w:rPr>
          <w:b/>
          <w:bCs/>
        </w:rPr>
        <w:t>.</w:t>
      </w:r>
    </w:p>
    <w:p w14:paraId="4C32E6B8" w14:textId="4F2D3480" w:rsidR="00CB5562" w:rsidRPr="006E3517" w:rsidRDefault="00CB5562" w:rsidP="001330E2">
      <w:pPr>
        <w:pStyle w:val="NormalnyWeb"/>
        <w:jc w:val="both"/>
      </w:pPr>
      <w:r w:rsidRPr="006E3517">
        <w:t xml:space="preserve">Wniosek do pobrania: </w:t>
      </w:r>
      <w:r w:rsidR="002129C1" w:rsidRPr="006E3517">
        <w:t xml:space="preserve">w sekretariacie Urzędu Gminy Białośliwie lub w Biuletynie Informacji Publicznej w zakładce </w:t>
      </w:r>
      <w:r w:rsidR="000F2A40" w:rsidRPr="006E3517">
        <w:t>w</w:t>
      </w:r>
      <w:r w:rsidR="002129C1" w:rsidRPr="006E3517">
        <w:t xml:space="preserve">ybory </w:t>
      </w:r>
      <w:r w:rsidR="006E3517" w:rsidRPr="006E3517">
        <w:t>Prezydenta Rzeczypospolitej Polskiej</w:t>
      </w:r>
      <w:r w:rsidR="006E3517" w:rsidRPr="00F74E5A">
        <w:rPr>
          <w:sz w:val="26"/>
          <w:szCs w:val="26"/>
        </w:rPr>
        <w:t xml:space="preserve">  </w:t>
      </w:r>
      <w:r w:rsidR="0051795C" w:rsidRPr="006E3517">
        <w:t>pod adresem</w:t>
      </w:r>
      <w:r w:rsidR="00DF4116" w:rsidRPr="006E3517">
        <w:t xml:space="preserve">   </w:t>
      </w:r>
      <w:r w:rsidR="00DF4116" w:rsidRPr="006E3517">
        <w:rPr>
          <w:color w:val="FF0000"/>
        </w:rPr>
        <w:t>https://bip2.bialosliwie.pl/</w:t>
      </w:r>
    </w:p>
    <w:p w14:paraId="02E606E6" w14:textId="1D18596B" w:rsidR="001330E2" w:rsidRPr="006E3517" w:rsidRDefault="001330E2" w:rsidP="001330E2">
      <w:pPr>
        <w:pStyle w:val="NormalnyWeb"/>
        <w:jc w:val="both"/>
      </w:pPr>
      <w:r w:rsidRPr="006E3517">
        <w:t xml:space="preserve">Na podstawie ww. zgłoszenia, zostaną ustalone trasy dowozów i </w:t>
      </w:r>
      <w:r w:rsidR="00272FB9" w:rsidRPr="006E3517">
        <w:t xml:space="preserve">do dnia </w:t>
      </w:r>
      <w:r w:rsidR="000F41AE">
        <w:t>29</w:t>
      </w:r>
      <w:r w:rsidR="00272FB9" w:rsidRPr="006E3517">
        <w:t xml:space="preserve"> </w:t>
      </w:r>
      <w:r w:rsidR="006E3517">
        <w:t>maja</w:t>
      </w:r>
      <w:r w:rsidR="000F2A40" w:rsidRPr="006E3517">
        <w:t xml:space="preserve"> </w:t>
      </w:r>
      <w:r w:rsidR="00272FB9" w:rsidRPr="006E3517">
        <w:t>202</w:t>
      </w:r>
      <w:r w:rsidR="006E3517">
        <w:t>5</w:t>
      </w:r>
      <w:r w:rsidR="00272FB9" w:rsidRPr="006E3517">
        <w:t xml:space="preserve"> r. </w:t>
      </w:r>
      <w:r w:rsidR="001F2486" w:rsidRPr="006E3517">
        <w:br/>
      </w:r>
      <w:r w:rsidR="00272FB9" w:rsidRPr="006E3517">
        <w:t>w BIP Urzędu Gminy zostanie podana informacja o organizacji bezpłatnego przewozu pasażerskiego w dniu wyborów</w:t>
      </w:r>
      <w:r w:rsidR="001F2486" w:rsidRPr="006E3517">
        <w:t>.</w:t>
      </w:r>
      <w:r w:rsidR="00272FB9" w:rsidRPr="006E3517">
        <w:t xml:space="preserve"> </w:t>
      </w:r>
      <w:r w:rsidR="001F2486" w:rsidRPr="006E3517">
        <w:t>W</w:t>
      </w:r>
      <w:r w:rsidR="00272FB9" w:rsidRPr="006E3517">
        <w:t xml:space="preserve">yborcy niepełnosprawni i kończący w dniu głosowania 60 lat </w:t>
      </w:r>
      <w:r w:rsidRPr="006E3517">
        <w:t xml:space="preserve">najpóźniej na 3 dni przed wyborami (tj. do </w:t>
      </w:r>
      <w:r w:rsidR="000F41AE">
        <w:t xml:space="preserve">29 </w:t>
      </w:r>
      <w:r w:rsidR="006E3517">
        <w:t>maja</w:t>
      </w:r>
      <w:r w:rsidRPr="006E3517">
        <w:t xml:space="preserve"> </w:t>
      </w:r>
      <w:r w:rsidR="002C4004" w:rsidRPr="006E3517">
        <w:t>202</w:t>
      </w:r>
      <w:r w:rsidR="006E3517">
        <w:t>5</w:t>
      </w:r>
      <w:r w:rsidR="002C4004" w:rsidRPr="006E3517">
        <w:t xml:space="preserve"> r.)</w:t>
      </w:r>
      <w:r w:rsidRPr="006E3517">
        <w:t xml:space="preserve"> otrzyma</w:t>
      </w:r>
      <w:r w:rsidR="001F2486" w:rsidRPr="006E3517">
        <w:t>ją</w:t>
      </w:r>
      <w:r w:rsidRPr="006E3517">
        <w:t xml:space="preserve"> informację zwrotną o orientacyjnej godzinie przewozu.</w:t>
      </w:r>
    </w:p>
    <w:p w14:paraId="7A65B7F4" w14:textId="77777777" w:rsidR="003577E2" w:rsidRPr="006E3517" w:rsidRDefault="003577E2" w:rsidP="001330E2">
      <w:pPr>
        <w:pStyle w:val="NormalnyWeb"/>
        <w:jc w:val="both"/>
      </w:pPr>
    </w:p>
    <w:p w14:paraId="59BF3434" w14:textId="311A68EE" w:rsidR="003577E2" w:rsidRPr="006E3517" w:rsidRDefault="00AA0D69" w:rsidP="002C400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3577E2" w:rsidRPr="006E3517">
        <w:rPr>
          <w:rFonts w:ascii="Times New Roman" w:hAnsi="Times New Roman" w:cs="Times New Roman"/>
          <w:sz w:val="24"/>
          <w:szCs w:val="24"/>
        </w:rPr>
        <w:t>Wójt</w:t>
      </w:r>
    </w:p>
    <w:p w14:paraId="3D4C8086" w14:textId="77777777" w:rsidR="002C4004" w:rsidRPr="006E3517" w:rsidRDefault="002C4004" w:rsidP="002C4004">
      <w:pPr>
        <w:pStyle w:val="Akapitzlist"/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 w:rsidRPr="006E3517">
        <w:rPr>
          <w:rFonts w:ascii="Times New Roman" w:hAnsi="Times New Roman" w:cs="Times New Roman"/>
          <w:sz w:val="24"/>
          <w:szCs w:val="24"/>
        </w:rPr>
        <w:t xml:space="preserve"> </w:t>
      </w:r>
      <w:r w:rsidRPr="006E3517">
        <w:rPr>
          <w:rFonts w:ascii="Times New Roman" w:hAnsi="Times New Roman" w:cs="Times New Roman"/>
          <w:sz w:val="24"/>
          <w:szCs w:val="24"/>
        </w:rPr>
        <w:tab/>
      </w:r>
      <w:r w:rsidRPr="006E3517">
        <w:rPr>
          <w:rFonts w:ascii="Times New Roman" w:hAnsi="Times New Roman" w:cs="Times New Roman"/>
          <w:sz w:val="24"/>
          <w:szCs w:val="24"/>
        </w:rPr>
        <w:tab/>
      </w:r>
      <w:r w:rsidRPr="006E3517">
        <w:rPr>
          <w:rFonts w:ascii="Times New Roman" w:hAnsi="Times New Roman" w:cs="Times New Roman"/>
          <w:sz w:val="24"/>
          <w:szCs w:val="24"/>
        </w:rPr>
        <w:tab/>
      </w:r>
      <w:r w:rsidRPr="006E3517">
        <w:rPr>
          <w:rFonts w:ascii="Times New Roman" w:hAnsi="Times New Roman" w:cs="Times New Roman"/>
          <w:sz w:val="24"/>
          <w:szCs w:val="24"/>
        </w:rPr>
        <w:tab/>
      </w:r>
      <w:r w:rsidRPr="006E3517">
        <w:rPr>
          <w:rFonts w:ascii="Times New Roman" w:hAnsi="Times New Roman" w:cs="Times New Roman"/>
          <w:sz w:val="24"/>
          <w:szCs w:val="24"/>
        </w:rPr>
        <w:tab/>
      </w:r>
      <w:r w:rsidRPr="006E3517">
        <w:rPr>
          <w:rFonts w:ascii="Times New Roman" w:hAnsi="Times New Roman" w:cs="Times New Roman"/>
          <w:sz w:val="24"/>
          <w:szCs w:val="24"/>
        </w:rPr>
        <w:tab/>
      </w:r>
      <w:r w:rsidRPr="006E3517"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17429F23" w14:textId="0D0D52F6" w:rsidR="003577E2" w:rsidRPr="006E3517" w:rsidRDefault="006E3517" w:rsidP="006E3517">
      <w:pPr>
        <w:pStyle w:val="Akapitzlist"/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2C4004" w:rsidRPr="006E3517">
        <w:rPr>
          <w:rFonts w:ascii="Times New Roman" w:hAnsi="Times New Roman" w:cs="Times New Roman"/>
          <w:sz w:val="24"/>
          <w:szCs w:val="24"/>
        </w:rPr>
        <w:t xml:space="preserve"> </w:t>
      </w:r>
      <w:r w:rsidR="003577E2" w:rsidRPr="006E3517">
        <w:rPr>
          <w:rFonts w:ascii="Times New Roman" w:hAnsi="Times New Roman" w:cs="Times New Roman"/>
          <w:sz w:val="24"/>
          <w:szCs w:val="24"/>
        </w:rPr>
        <w:t xml:space="preserve">/-/ </w:t>
      </w:r>
      <w:r>
        <w:rPr>
          <w:rFonts w:ascii="Times New Roman" w:hAnsi="Times New Roman" w:cs="Times New Roman"/>
          <w:sz w:val="24"/>
          <w:szCs w:val="24"/>
        </w:rPr>
        <w:t xml:space="preserve">Dawid </w:t>
      </w:r>
      <w:proofErr w:type="spellStart"/>
      <w:r>
        <w:rPr>
          <w:rFonts w:ascii="Times New Roman" w:hAnsi="Times New Roman" w:cs="Times New Roman"/>
          <w:sz w:val="24"/>
          <w:szCs w:val="24"/>
        </w:rPr>
        <w:t>Tatera</w:t>
      </w:r>
      <w:proofErr w:type="spellEnd"/>
      <w:r w:rsidR="002C4004" w:rsidRPr="006E3517">
        <w:rPr>
          <w:rFonts w:ascii="Times New Roman" w:hAnsi="Times New Roman" w:cs="Times New Roman"/>
          <w:sz w:val="24"/>
          <w:szCs w:val="24"/>
        </w:rPr>
        <w:br/>
        <w:t xml:space="preserve">   </w:t>
      </w:r>
    </w:p>
    <w:p w14:paraId="71DFB8EF" w14:textId="77777777" w:rsidR="003577E2" w:rsidRDefault="003577E2" w:rsidP="003577E2">
      <w:pPr>
        <w:pStyle w:val="Akapitzlist"/>
        <w:spacing w:after="0"/>
        <w:ind w:left="567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</w:t>
      </w:r>
    </w:p>
    <w:p w14:paraId="0F923128" w14:textId="77777777" w:rsidR="003577E2" w:rsidRPr="00BC4E71" w:rsidRDefault="003577E2" w:rsidP="001330E2">
      <w:pPr>
        <w:pStyle w:val="NormalnyWeb"/>
        <w:jc w:val="both"/>
        <w:rPr>
          <w:rFonts w:asciiTheme="minorHAnsi" w:hAnsiTheme="minorHAnsi" w:cstheme="minorHAnsi"/>
        </w:rPr>
      </w:pPr>
    </w:p>
    <w:sectPr w:rsidR="003577E2" w:rsidRPr="00BC4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180448"/>
    <w:multiLevelType w:val="hybridMultilevel"/>
    <w:tmpl w:val="08F4DA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4920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E2"/>
    <w:rsid w:val="00041C57"/>
    <w:rsid w:val="00062C1E"/>
    <w:rsid w:val="00083886"/>
    <w:rsid w:val="000900F6"/>
    <w:rsid w:val="000F2A40"/>
    <w:rsid w:val="000F41AE"/>
    <w:rsid w:val="001330E2"/>
    <w:rsid w:val="001953B7"/>
    <w:rsid w:val="001A7BD2"/>
    <w:rsid w:val="001B7BE2"/>
    <w:rsid w:val="001D1024"/>
    <w:rsid w:val="001D300A"/>
    <w:rsid w:val="001F2486"/>
    <w:rsid w:val="002129C1"/>
    <w:rsid w:val="00272FB9"/>
    <w:rsid w:val="002C4004"/>
    <w:rsid w:val="003577E2"/>
    <w:rsid w:val="0037661B"/>
    <w:rsid w:val="003A5514"/>
    <w:rsid w:val="004C1538"/>
    <w:rsid w:val="0051795C"/>
    <w:rsid w:val="00645625"/>
    <w:rsid w:val="00652C2E"/>
    <w:rsid w:val="006B1B89"/>
    <w:rsid w:val="006E3517"/>
    <w:rsid w:val="00866361"/>
    <w:rsid w:val="009939B3"/>
    <w:rsid w:val="00AA0D69"/>
    <w:rsid w:val="00B02D90"/>
    <w:rsid w:val="00BC4E71"/>
    <w:rsid w:val="00C343B1"/>
    <w:rsid w:val="00CB5562"/>
    <w:rsid w:val="00D56CCE"/>
    <w:rsid w:val="00D612E0"/>
    <w:rsid w:val="00DF4116"/>
    <w:rsid w:val="00F67062"/>
    <w:rsid w:val="00F9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EFD37"/>
  <w15:docId w15:val="{EADDDCEB-7C3D-48D8-8339-6EE627674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330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330E2"/>
    <w:rPr>
      <w:b/>
      <w:bCs/>
    </w:rPr>
  </w:style>
  <w:style w:type="character" w:customStyle="1" w:styleId="fn-ref">
    <w:name w:val="fn-ref"/>
    <w:basedOn w:val="Domylnaczcionkaakapitu"/>
    <w:rsid w:val="00D612E0"/>
  </w:style>
  <w:style w:type="character" w:customStyle="1" w:styleId="alb-s">
    <w:name w:val="a_lb-s"/>
    <w:basedOn w:val="Domylnaczcionkaakapitu"/>
    <w:rsid w:val="00D612E0"/>
  </w:style>
  <w:style w:type="character" w:styleId="Hipercze">
    <w:name w:val="Hyperlink"/>
    <w:basedOn w:val="Domylnaczcionkaakapitu"/>
    <w:uiPriority w:val="99"/>
    <w:semiHidden/>
    <w:unhideWhenUsed/>
    <w:rsid w:val="00D612E0"/>
    <w:rPr>
      <w:color w:val="0000FF"/>
      <w:u w:val="single"/>
    </w:rPr>
  </w:style>
  <w:style w:type="character" w:customStyle="1" w:styleId="AkapitzlistZnak">
    <w:name w:val="Akapit z listą Znak"/>
    <w:aliases w:val="Bullet Number Znak,List Paragraph1 Znak,lp1 Znak,List Paragraph2 Znak,ISCG Numerowanie Znak,lp11 Znak,List Paragraph11 Znak,Bullet 1 Znak,Use Case List Paragraph Znak,Body MS Bullet Znak,L1 Znak,List Paragraph Znak"/>
    <w:link w:val="Akapitzlist"/>
    <w:uiPriority w:val="34"/>
    <w:qFormat/>
    <w:locked/>
    <w:rsid w:val="003577E2"/>
  </w:style>
  <w:style w:type="paragraph" w:styleId="Akapitzlist">
    <w:name w:val="List Paragraph"/>
    <w:aliases w:val="Bullet Number,List Paragraph1,lp1,List Paragraph2,ISCG Numerowanie,lp11,List Paragraph11,Bullet 1,Use Case List Paragraph,Body MS Bullet,L1,List Paragraph,Akapit z listą5"/>
    <w:basedOn w:val="Normalny"/>
    <w:link w:val="AkapitzlistZnak"/>
    <w:uiPriority w:val="34"/>
    <w:qFormat/>
    <w:rsid w:val="003577E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4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7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94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94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64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89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1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05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593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13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36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46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8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94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5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1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32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9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6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64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9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8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6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0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31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22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90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52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14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88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6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46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4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1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590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7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248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Wika</dc:creator>
  <cp:lastModifiedBy>Katarzyna Graszek</cp:lastModifiedBy>
  <cp:revision>4</cp:revision>
  <cp:lastPrinted>2025-05-21T05:42:00Z</cp:lastPrinted>
  <dcterms:created xsi:type="dcterms:W3CDTF">2025-04-01T07:13:00Z</dcterms:created>
  <dcterms:modified xsi:type="dcterms:W3CDTF">2025-05-21T05:45:00Z</dcterms:modified>
</cp:coreProperties>
</file>